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72C" w:rsidRDefault="0038772C">
      <w:pPr>
        <w:spacing w:line="360" w:lineRule="auto"/>
        <w:ind w:left="142"/>
        <w:jc w:val="center"/>
        <w:rPr>
          <w:rFonts w:ascii="Calibri" w:hAnsi="Calibri"/>
          <w:b/>
          <w:bCs/>
          <w:sz w:val="32"/>
        </w:rPr>
      </w:pPr>
    </w:p>
    <w:p w:rsidR="0038772C" w:rsidRDefault="005276B2">
      <w:pPr>
        <w:spacing w:line="360" w:lineRule="auto"/>
        <w:ind w:left="142"/>
        <w:jc w:val="center"/>
        <w:rPr>
          <w:rFonts w:ascii="Calibri" w:hAnsi="Calibri"/>
          <w:b/>
          <w:bCs/>
          <w:sz w:val="32"/>
        </w:rPr>
      </w:pPr>
      <w:r>
        <w:rPr>
          <w:rFonts w:ascii="Calibri" w:hAnsi="Calibri"/>
          <w:b/>
          <w:bCs/>
          <w:sz w:val="32"/>
        </w:rPr>
        <w:t>CONCORSO NAZIONALE</w:t>
      </w:r>
    </w:p>
    <w:p w:rsidR="0038772C" w:rsidRDefault="005276B2">
      <w:pPr>
        <w:spacing w:line="360" w:lineRule="auto"/>
        <w:ind w:left="142"/>
        <w:jc w:val="center"/>
        <w:rPr>
          <w:rFonts w:ascii="Calibri" w:hAnsi="Calibri"/>
          <w:sz w:val="32"/>
        </w:rPr>
      </w:pPr>
      <w:r>
        <w:rPr>
          <w:rFonts w:ascii="Calibri" w:hAnsi="Calibri"/>
          <w:b/>
          <w:bCs/>
          <w:sz w:val="32"/>
        </w:rPr>
        <w:t>'</w:t>
      </w:r>
      <w:r>
        <w:rPr>
          <w:rFonts w:ascii="Calibri" w:hAnsi="Calibri"/>
          <w:sz w:val="32"/>
        </w:rPr>
        <w:t xml:space="preserve">IL PAESAGGIO: </w:t>
      </w:r>
      <w:r w:rsidR="00E16609">
        <w:rPr>
          <w:rFonts w:ascii="Calibri" w:hAnsi="Calibri"/>
          <w:sz w:val="32"/>
        </w:rPr>
        <w:t xml:space="preserve">LEGGI, </w:t>
      </w:r>
      <w:r>
        <w:rPr>
          <w:rFonts w:ascii="Calibri" w:hAnsi="Calibri"/>
          <w:sz w:val="32"/>
        </w:rPr>
        <w:t>GUARDA, PENSA, POSTA'</w:t>
      </w:r>
    </w:p>
    <w:p w:rsidR="0038772C" w:rsidRDefault="005276B2">
      <w:pPr>
        <w:spacing w:line="360" w:lineRule="auto"/>
        <w:ind w:left="142"/>
        <w:jc w:val="center"/>
        <w:rPr>
          <w:rFonts w:ascii="Calibri" w:hAnsi="Calibri"/>
          <w:sz w:val="28"/>
        </w:rPr>
      </w:pPr>
      <w:r>
        <w:rPr>
          <w:rFonts w:ascii="Calibri" w:hAnsi="Calibri"/>
          <w:bCs/>
          <w:sz w:val="28"/>
        </w:rPr>
        <w:t>- Alla scoperta del patrimonio culturale nascosto -</w:t>
      </w:r>
    </w:p>
    <w:p w:rsidR="0038772C" w:rsidRDefault="0038772C">
      <w:pPr>
        <w:spacing w:line="360" w:lineRule="auto"/>
        <w:ind w:left="142"/>
        <w:jc w:val="center"/>
        <w:rPr>
          <w:rFonts w:ascii="Calibri" w:hAnsi="Calibri"/>
          <w:b/>
          <w:bCs/>
          <w:sz w:val="32"/>
        </w:rPr>
      </w:pPr>
    </w:p>
    <w:p w:rsidR="0038772C" w:rsidRDefault="005276B2">
      <w:pPr>
        <w:spacing w:line="360" w:lineRule="auto"/>
        <w:ind w:left="142"/>
        <w:jc w:val="center"/>
        <w:rPr>
          <w:rFonts w:ascii="Calibri" w:hAnsi="Calibri"/>
          <w:b/>
          <w:bCs/>
          <w:sz w:val="28"/>
        </w:rPr>
      </w:pPr>
      <w:r>
        <w:rPr>
          <w:rFonts w:ascii="Calibri" w:hAnsi="Calibri"/>
          <w:b/>
          <w:bCs/>
          <w:sz w:val="28"/>
        </w:rPr>
        <w:t>Art. 1 - Finalità</w:t>
      </w:r>
    </w:p>
    <w:p w:rsidR="0038772C" w:rsidRDefault="005276B2">
      <w:pPr>
        <w:spacing w:line="360" w:lineRule="auto"/>
        <w:ind w:firstLine="708"/>
        <w:jc w:val="both"/>
        <w:rPr>
          <w:rFonts w:ascii="Calibri" w:hAnsi="Calibri"/>
        </w:rPr>
      </w:pPr>
      <w:r>
        <w:rPr>
          <w:rFonts w:ascii="Calibri" w:hAnsi="Calibri"/>
        </w:rPr>
        <w:t>L’Istituto della Enciclopedia Italiana fondata da Giovanni Treccani in collaborazione con il Ministero dell’Istruzione, dell’Università e della Ricerca, i</w:t>
      </w:r>
      <w:r w:rsidR="00E16609">
        <w:rPr>
          <w:rFonts w:ascii="Calibri" w:hAnsi="Calibri"/>
        </w:rPr>
        <w:t xml:space="preserve">ndice il I° Concorso Nazionale </w:t>
      </w:r>
      <w:r w:rsidR="00BC2B18">
        <w:rPr>
          <w:rFonts w:ascii="Calibri" w:hAnsi="Calibri"/>
        </w:rPr>
        <w:t>“</w:t>
      </w:r>
      <w:r>
        <w:rPr>
          <w:rFonts w:ascii="Calibri" w:hAnsi="Calibri"/>
        </w:rPr>
        <w:t xml:space="preserve">Il paesaggio: </w:t>
      </w:r>
      <w:r w:rsidR="00E16609">
        <w:rPr>
          <w:rFonts w:ascii="Calibri" w:hAnsi="Calibri"/>
        </w:rPr>
        <w:t xml:space="preserve">leggi, </w:t>
      </w:r>
      <w:r w:rsidR="00BC2B18">
        <w:rPr>
          <w:rFonts w:ascii="Calibri" w:hAnsi="Calibri"/>
        </w:rPr>
        <w:t>guarda, pensa, posta”</w:t>
      </w:r>
      <w:r>
        <w:rPr>
          <w:rFonts w:ascii="Calibri" w:hAnsi="Calibri"/>
        </w:rPr>
        <w:t>.</w:t>
      </w:r>
    </w:p>
    <w:p w:rsidR="0038772C" w:rsidRDefault="005276B2">
      <w:pPr>
        <w:spacing w:line="360" w:lineRule="auto"/>
        <w:ind w:firstLine="708"/>
        <w:jc w:val="both"/>
        <w:rPr>
          <w:rFonts w:ascii="Calibri" w:hAnsi="Calibri"/>
        </w:rPr>
      </w:pPr>
      <w:r>
        <w:rPr>
          <w:rFonts w:ascii="Calibri" w:hAnsi="Calibri"/>
        </w:rPr>
        <w:t xml:space="preserve">La finalità del presente bando è di offrire agli studenti un'occasione per conoscere, apprezzare, tutelare e salvaguardare il paesaggio italiano attraverso lo studio </w:t>
      </w:r>
      <w:r w:rsidR="00457242">
        <w:rPr>
          <w:rFonts w:ascii="Calibri" w:hAnsi="Calibri"/>
        </w:rPr>
        <w:t xml:space="preserve">di </w:t>
      </w:r>
      <w:r>
        <w:rPr>
          <w:rFonts w:ascii="Calibri" w:hAnsi="Calibri"/>
        </w:rPr>
        <w:t>parole e di test</w:t>
      </w:r>
      <w:r w:rsidR="00457242">
        <w:rPr>
          <w:rFonts w:ascii="Calibri" w:hAnsi="Calibri"/>
        </w:rPr>
        <w:t>i</w:t>
      </w:r>
      <w:r>
        <w:rPr>
          <w:rFonts w:ascii="Calibri" w:hAnsi="Calibri"/>
        </w:rPr>
        <w:t>, che assum</w:t>
      </w:r>
      <w:r w:rsidR="00457242">
        <w:rPr>
          <w:rFonts w:ascii="Calibri" w:hAnsi="Calibri"/>
        </w:rPr>
        <w:t>ano</w:t>
      </w:r>
      <w:r>
        <w:rPr>
          <w:rFonts w:ascii="Calibri" w:hAnsi="Calibri"/>
        </w:rPr>
        <w:t xml:space="preserve"> rilevanza per il </w:t>
      </w:r>
      <w:r w:rsidR="00457242">
        <w:rPr>
          <w:rFonts w:ascii="Calibri" w:hAnsi="Calibri"/>
        </w:rPr>
        <w:t xml:space="preserve">loro </w:t>
      </w:r>
      <w:r>
        <w:rPr>
          <w:rFonts w:ascii="Calibri" w:hAnsi="Calibri"/>
        </w:rPr>
        <w:t xml:space="preserve">valore formale, storico ed estetico. Ciascuna classe dovrà realizzare un percorso di studio che parta da un testo storico, una poesia, un testo narrativo o da una semplice </w:t>
      </w:r>
      <w:r w:rsidR="00BC2B18">
        <w:rPr>
          <w:rFonts w:ascii="Calibri" w:hAnsi="Calibri"/>
        </w:rPr>
        <w:t>parola del vocabolario italiano</w:t>
      </w:r>
      <w:r>
        <w:rPr>
          <w:rFonts w:ascii="Calibri" w:hAnsi="Calibri"/>
        </w:rPr>
        <w:t xml:space="preserve"> che possa descrivere, rappresentare o evocare luoghi della cultura come siti archeologici, aree paesaggistiche e musei. Gli studenti pertanto sono invitati a realizzare una ricerca di approfondimento di un testo e del bene culturale ad esso collegato, evidenziando in questo modo come nella storia, scrittori, poeti e narratori abbiano trovato ispirazione nella realizzazione delle loro opere testuali proprio nel patrimonio cul</w:t>
      </w:r>
      <w:r w:rsidR="00E16609">
        <w:rPr>
          <w:rFonts w:ascii="Calibri" w:hAnsi="Calibri"/>
        </w:rPr>
        <w:t>turale e paesaggistico italiano.</w:t>
      </w:r>
    </w:p>
    <w:p w:rsidR="0038772C" w:rsidRDefault="005276B2">
      <w:pPr>
        <w:spacing w:line="360" w:lineRule="auto"/>
        <w:ind w:firstLine="708"/>
        <w:jc w:val="both"/>
        <w:rPr>
          <w:rFonts w:ascii="Calibri" w:hAnsi="Calibri"/>
        </w:rPr>
      </w:pPr>
      <w:r>
        <w:rPr>
          <w:rFonts w:ascii="Calibri" w:hAnsi="Calibri"/>
        </w:rPr>
        <w:t>Lo svolgimento del lavoro da parte dei ragazzi favorirà la loro crescita culturale e la loro consapevolezza in termini sia di riscoperta del testo e della parola sia di cura e tutela dei beni che appartengono</w:t>
      </w:r>
      <w:r w:rsidRPr="00E16609">
        <w:rPr>
          <w:rFonts w:ascii="Calibri" w:hAnsi="Calibri"/>
        </w:rPr>
        <w:t xml:space="preserve"> al nostro Paese, nella convinzione dell’attualità e della centralità dell’art. 9 della Costituzione italiana che impegna la Repubblica a tutelare «il paesaggio e il patrimonio storico e artistico della Nazione», nonché nella consapevolezza dei principi europei per i quali il paesaggio riveste funzioni di grande rilevanza sul piano culturale, ecologico, ambientale e sociale. Il rispetto e la valorizzazione del patrimonio culturale del Paese significa davvero acquisire un forte senso di comunità e di cittadinanza attiva. </w:t>
      </w:r>
    </w:p>
    <w:p w:rsidR="0038772C" w:rsidRDefault="0038772C">
      <w:pPr>
        <w:spacing w:line="360" w:lineRule="auto"/>
        <w:ind w:left="142"/>
        <w:jc w:val="both"/>
        <w:rPr>
          <w:rFonts w:ascii="Calibri" w:hAnsi="Calibri"/>
        </w:rPr>
      </w:pPr>
    </w:p>
    <w:p w:rsidR="0038772C" w:rsidRDefault="005276B2">
      <w:pPr>
        <w:spacing w:line="360" w:lineRule="auto"/>
        <w:ind w:left="142"/>
        <w:jc w:val="center"/>
        <w:rPr>
          <w:rFonts w:ascii="Calibri" w:hAnsi="Calibri"/>
          <w:b/>
          <w:bCs/>
          <w:sz w:val="28"/>
        </w:rPr>
      </w:pPr>
      <w:r>
        <w:rPr>
          <w:rFonts w:ascii="Calibri" w:hAnsi="Calibri"/>
          <w:b/>
          <w:bCs/>
          <w:sz w:val="28"/>
        </w:rPr>
        <w:t>Art. 2 – Destinatari</w:t>
      </w:r>
    </w:p>
    <w:p w:rsidR="0038772C" w:rsidRDefault="005276B2">
      <w:pPr>
        <w:spacing w:line="360" w:lineRule="auto"/>
        <w:ind w:left="142" w:firstLine="566"/>
        <w:jc w:val="both"/>
        <w:rPr>
          <w:rFonts w:ascii="Calibri" w:hAnsi="Calibri"/>
        </w:rPr>
      </w:pPr>
      <w:r>
        <w:rPr>
          <w:rFonts w:ascii="Calibri" w:hAnsi="Calibri"/>
        </w:rPr>
        <w:t xml:space="preserve">Possono partecipare al concorso gli studenti degli Istituti scolastici di ogni ordine e grado, </w:t>
      </w:r>
      <w:r>
        <w:rPr>
          <w:rFonts w:ascii="Calibri" w:hAnsi="Calibri"/>
          <w:color w:val="auto"/>
        </w:rPr>
        <w:t>che</w:t>
      </w:r>
      <w:r>
        <w:rPr>
          <w:rFonts w:ascii="Calibri" w:hAnsi="Calibri"/>
        </w:rPr>
        <w:t xml:space="preserve"> dovranno documentarsi sul tema oggetto del concorso e produrre un filmato in forma individuale o in gruppo.</w:t>
      </w:r>
    </w:p>
    <w:p w:rsidR="0038772C" w:rsidRDefault="0038772C">
      <w:pPr>
        <w:spacing w:line="360" w:lineRule="auto"/>
        <w:ind w:left="142" w:firstLine="566"/>
        <w:jc w:val="both"/>
        <w:rPr>
          <w:rFonts w:ascii="Calibri" w:hAnsi="Calibri"/>
        </w:rPr>
      </w:pPr>
    </w:p>
    <w:p w:rsidR="0038772C" w:rsidRDefault="005276B2">
      <w:pPr>
        <w:spacing w:line="360" w:lineRule="auto"/>
        <w:ind w:left="142"/>
        <w:jc w:val="center"/>
        <w:rPr>
          <w:rFonts w:ascii="Calibri" w:hAnsi="Calibri"/>
          <w:b/>
          <w:bCs/>
          <w:sz w:val="28"/>
        </w:rPr>
      </w:pPr>
      <w:r>
        <w:rPr>
          <w:rFonts w:ascii="Calibri" w:hAnsi="Calibri"/>
          <w:b/>
          <w:bCs/>
          <w:sz w:val="28"/>
        </w:rPr>
        <w:t>Art. 3 – Tematiche e tipologia degli elaborati</w:t>
      </w:r>
    </w:p>
    <w:p w:rsidR="0038772C" w:rsidRDefault="005276B2">
      <w:pPr>
        <w:spacing w:line="360" w:lineRule="auto"/>
        <w:ind w:left="142" w:firstLine="566"/>
        <w:jc w:val="both"/>
        <w:rPr>
          <w:rFonts w:ascii="Calibri" w:hAnsi="Calibri"/>
        </w:rPr>
      </w:pPr>
      <w:r>
        <w:rPr>
          <w:rFonts w:ascii="Calibri" w:hAnsi="Calibri"/>
        </w:rPr>
        <w:t>Gli studenti e i docenti partecipanti al concorso dovranno individuare un sito culturale (musei, ben</w:t>
      </w:r>
      <w:r w:rsidR="00457242">
        <w:rPr>
          <w:rFonts w:ascii="Calibri" w:hAnsi="Calibri"/>
        </w:rPr>
        <w:t>i</w:t>
      </w:r>
      <w:r>
        <w:rPr>
          <w:rFonts w:ascii="Calibri" w:hAnsi="Calibri"/>
        </w:rPr>
        <w:t xml:space="preserve"> paesaggistic</w:t>
      </w:r>
      <w:r w:rsidR="00457242">
        <w:rPr>
          <w:rFonts w:ascii="Calibri" w:hAnsi="Calibri"/>
        </w:rPr>
        <w:t>i</w:t>
      </w:r>
      <w:r>
        <w:rPr>
          <w:rFonts w:ascii="Calibri" w:hAnsi="Calibri"/>
        </w:rPr>
        <w:t>, chiese, aree archeologiche, aree urbane, etc.) presente sul proprio territorio, preferibilmente che non sia sufficientemente valorizzato o che sia scarsamente fruito dalla cittadinanza e ricercare un testo narrativo ad esso collegato o una parola del vocabolario italiano che possa essere elemento centrale di descrizione e valorizzazione del bene culturale o paesaggistico prescelto.</w:t>
      </w:r>
    </w:p>
    <w:p w:rsidR="0038772C" w:rsidRDefault="005276B2">
      <w:pPr>
        <w:spacing w:line="360" w:lineRule="auto"/>
        <w:ind w:left="142" w:firstLine="566"/>
        <w:jc w:val="both"/>
        <w:rPr>
          <w:rFonts w:ascii="Calibri" w:hAnsi="Calibri"/>
        </w:rPr>
      </w:pPr>
      <w:r>
        <w:rPr>
          <w:rFonts w:ascii="Calibri" w:hAnsi="Calibri"/>
        </w:rPr>
        <w:t>I ragazzi</w:t>
      </w:r>
      <w:r w:rsidR="00BC2B18">
        <w:rPr>
          <w:rFonts w:ascii="Calibri" w:hAnsi="Calibri"/>
        </w:rPr>
        <w:t>,</w:t>
      </w:r>
      <w:r>
        <w:rPr>
          <w:rFonts w:ascii="Calibri" w:hAnsi="Calibri"/>
        </w:rPr>
        <w:t xml:space="preserve"> quindi, saranno chiamati a realizzare</w:t>
      </w:r>
      <w:r w:rsidR="00BC2B18">
        <w:rPr>
          <w:rFonts w:ascii="Calibri" w:hAnsi="Calibri"/>
        </w:rPr>
        <w:t>,</w:t>
      </w:r>
      <w:r>
        <w:rPr>
          <w:rFonts w:ascii="Calibri" w:hAnsi="Calibri"/>
        </w:rPr>
        <w:t xml:space="preserve"> in una prima fase, un lavoro di ricerca sul sito e sul relativo testo e</w:t>
      </w:r>
      <w:r w:rsidR="00BC2B18">
        <w:rPr>
          <w:rFonts w:ascii="Calibri" w:hAnsi="Calibri"/>
        </w:rPr>
        <w:t>,</w:t>
      </w:r>
      <w:r>
        <w:rPr>
          <w:rFonts w:ascii="Calibri" w:hAnsi="Calibri"/>
        </w:rPr>
        <w:t xml:space="preserve"> successivamente</w:t>
      </w:r>
      <w:r w:rsidR="00BC2B18">
        <w:rPr>
          <w:rFonts w:ascii="Calibri" w:hAnsi="Calibri"/>
        </w:rPr>
        <w:t>,</w:t>
      </w:r>
      <w:r>
        <w:rPr>
          <w:rFonts w:ascii="Calibri" w:hAnsi="Calibri"/>
        </w:rPr>
        <w:t xml:space="preserve"> a produrre un video che ne rappresenti la storia, le peculiarità, la collocazione geografica all’interno del territorio di riferimento, la destinazione d’uso iniziale e quella attuale, le condizioni in cui il sito si trova. Il video prodotto</w:t>
      </w:r>
      <w:r w:rsidR="00457242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r w:rsidR="00457242">
        <w:rPr>
          <w:rFonts w:ascii="Calibri" w:hAnsi="Calibri"/>
        </w:rPr>
        <w:t>tramite l’uso di un</w:t>
      </w:r>
      <w:r w:rsidR="0068709E">
        <w:rPr>
          <w:rFonts w:ascii="Calibri" w:hAnsi="Calibri"/>
        </w:rPr>
        <w:t>o</w:t>
      </w:r>
      <w:r w:rsidR="00457242">
        <w:rPr>
          <w:rFonts w:ascii="Calibri" w:hAnsi="Calibri"/>
        </w:rPr>
        <w:t xml:space="preserve"> </w:t>
      </w:r>
      <w:proofErr w:type="spellStart"/>
      <w:r w:rsidR="00457242">
        <w:rPr>
          <w:rFonts w:ascii="Calibri" w:hAnsi="Calibri"/>
        </w:rPr>
        <w:t>smartphone</w:t>
      </w:r>
      <w:proofErr w:type="spellEnd"/>
      <w:r w:rsidR="00457242">
        <w:rPr>
          <w:rFonts w:ascii="Calibri" w:hAnsi="Calibri"/>
        </w:rPr>
        <w:t xml:space="preserve">, di una videocamera digitale o </w:t>
      </w:r>
      <w:r w:rsidR="0068709E">
        <w:rPr>
          <w:rFonts w:ascii="Calibri" w:hAnsi="Calibri"/>
        </w:rPr>
        <w:t xml:space="preserve">di un </w:t>
      </w:r>
      <w:r w:rsidR="00457242">
        <w:rPr>
          <w:rFonts w:ascii="Calibri" w:hAnsi="Calibri"/>
        </w:rPr>
        <w:t xml:space="preserve">altro dispositivo, </w:t>
      </w:r>
      <w:r>
        <w:rPr>
          <w:rFonts w:ascii="Calibri" w:hAnsi="Calibri"/>
        </w:rPr>
        <w:t>dovrà avere una durata massima di 3 minuti.</w:t>
      </w:r>
    </w:p>
    <w:p w:rsidR="00E16609" w:rsidRDefault="00E16609">
      <w:pPr>
        <w:spacing w:line="360" w:lineRule="auto"/>
        <w:ind w:left="142" w:firstLine="566"/>
        <w:jc w:val="both"/>
        <w:rPr>
          <w:rFonts w:ascii="Calibri" w:hAnsi="Calibri"/>
        </w:rPr>
      </w:pPr>
      <w:r>
        <w:rPr>
          <w:rFonts w:ascii="Calibri" w:hAnsi="Calibri"/>
        </w:rPr>
        <w:t xml:space="preserve">Inoltre, in occasione della Commemorazione del Centenario della Grande Guerra, il concorso prevede una sezione speciale dedicata al primo conflitto mondiale. Gli studenti che vorranno concorrere a questa </w:t>
      </w:r>
      <w:r w:rsidR="00C82543">
        <w:rPr>
          <w:rFonts w:ascii="Calibri" w:hAnsi="Calibri"/>
        </w:rPr>
        <w:t xml:space="preserve">tematica, potranno realizzare un video, rispettando le condizioni generali del presente bando, che approfondisca il tema della prima guerra mondiale. Per questa sezione, i partecipanti dovranno documentarsi su un monumento, un luogo interessato dal conflitto, realizzare una ricerca documentale o approfondire un evento bellico anche attraverso la </w:t>
      </w:r>
      <w:r w:rsidR="00C30B51">
        <w:rPr>
          <w:rFonts w:ascii="Calibri" w:hAnsi="Calibri"/>
        </w:rPr>
        <w:t xml:space="preserve">narrazione della </w:t>
      </w:r>
      <w:r w:rsidR="00C82543">
        <w:rPr>
          <w:rFonts w:ascii="Calibri" w:hAnsi="Calibri"/>
        </w:rPr>
        <w:t xml:space="preserve">storia personale di un soldato o </w:t>
      </w:r>
      <w:r w:rsidR="00C30B51">
        <w:rPr>
          <w:rFonts w:ascii="Calibri" w:hAnsi="Calibri"/>
        </w:rPr>
        <w:t>di un semplice</w:t>
      </w:r>
      <w:r w:rsidR="00C82543">
        <w:rPr>
          <w:rFonts w:ascii="Calibri" w:hAnsi="Calibri"/>
        </w:rPr>
        <w:t xml:space="preserve"> ci</w:t>
      </w:r>
      <w:r w:rsidR="00C30B51">
        <w:rPr>
          <w:rFonts w:ascii="Calibri" w:hAnsi="Calibri"/>
        </w:rPr>
        <w:t>ttadino</w:t>
      </w:r>
      <w:r w:rsidR="00C82543">
        <w:rPr>
          <w:rFonts w:ascii="Calibri" w:hAnsi="Calibri"/>
        </w:rPr>
        <w:t xml:space="preserve"> che </w:t>
      </w:r>
      <w:r w:rsidR="00C30B51">
        <w:rPr>
          <w:rFonts w:ascii="Calibri" w:hAnsi="Calibri"/>
        </w:rPr>
        <w:t>ha</w:t>
      </w:r>
      <w:r w:rsidR="00C82543">
        <w:rPr>
          <w:rFonts w:ascii="Calibri" w:hAnsi="Calibri"/>
        </w:rPr>
        <w:t xml:space="preserve"> vissuto quel particolare momento storico.</w:t>
      </w:r>
    </w:p>
    <w:p w:rsidR="00434E89" w:rsidRDefault="00434E89">
      <w:pPr>
        <w:spacing w:line="360" w:lineRule="auto"/>
        <w:ind w:left="142" w:firstLine="566"/>
        <w:jc w:val="both"/>
        <w:rPr>
          <w:rFonts w:ascii="Calibri" w:hAnsi="Calibri"/>
        </w:rPr>
      </w:pPr>
    </w:p>
    <w:p w:rsidR="00434E89" w:rsidRDefault="00434E89">
      <w:pPr>
        <w:spacing w:line="360" w:lineRule="auto"/>
        <w:ind w:left="142" w:firstLine="566"/>
        <w:jc w:val="both"/>
        <w:rPr>
          <w:rFonts w:ascii="Calibri" w:hAnsi="Calibri"/>
        </w:rPr>
      </w:pPr>
    </w:p>
    <w:p w:rsidR="00434E89" w:rsidRDefault="00434E89">
      <w:pPr>
        <w:spacing w:line="360" w:lineRule="auto"/>
        <w:ind w:left="142" w:firstLine="566"/>
        <w:jc w:val="both"/>
        <w:rPr>
          <w:rFonts w:ascii="Calibri" w:hAnsi="Calibri"/>
        </w:rPr>
      </w:pPr>
    </w:p>
    <w:p w:rsidR="0038772C" w:rsidRDefault="005276B2">
      <w:pPr>
        <w:spacing w:line="360" w:lineRule="auto"/>
        <w:ind w:left="142" w:firstLine="566"/>
        <w:jc w:val="both"/>
        <w:rPr>
          <w:rFonts w:ascii="Calibri" w:hAnsi="Calibri"/>
        </w:rPr>
      </w:pPr>
      <w:r>
        <w:rPr>
          <w:rFonts w:ascii="Calibri" w:hAnsi="Calibri"/>
        </w:rPr>
        <w:t>Al fine di agevolare l’elaborazione del progetto da parte degli studenti, sono disponibili sul sito internet della Treccani (</w:t>
      </w:r>
      <w:hyperlink r:id="rId8" w:history="1">
        <w:r>
          <w:rPr>
            <w:rStyle w:val="Collegamentoipertestuale"/>
            <w:rFonts w:ascii="Calibri" w:hAnsi="Calibri"/>
          </w:rPr>
          <w:t>www.treccani.it</w:t>
        </w:r>
      </w:hyperlink>
      <w:r>
        <w:rPr>
          <w:rStyle w:val="Collegamentoipertestuale"/>
          <w:rFonts w:ascii="Calibri" w:hAnsi="Calibri"/>
        </w:rPr>
        <w:t>/concorsotreccanimiur</w:t>
      </w:r>
      <w:r>
        <w:rPr>
          <w:rFonts w:ascii="Calibri" w:hAnsi="Calibri"/>
        </w:rPr>
        <w:t>) dei video promo esplicativi che possono essere esemplificativi e di suggerimento per gli studenti.</w:t>
      </w:r>
    </w:p>
    <w:p w:rsidR="0038772C" w:rsidRDefault="0038772C">
      <w:pPr>
        <w:spacing w:line="360" w:lineRule="auto"/>
        <w:ind w:left="142"/>
        <w:jc w:val="center"/>
        <w:rPr>
          <w:rFonts w:ascii="Calibri" w:hAnsi="Calibri"/>
          <w:b/>
          <w:bCs/>
        </w:rPr>
      </w:pPr>
    </w:p>
    <w:p w:rsidR="0038772C" w:rsidRDefault="005276B2">
      <w:pPr>
        <w:spacing w:line="360" w:lineRule="auto"/>
        <w:ind w:left="142"/>
        <w:jc w:val="center"/>
        <w:rPr>
          <w:rFonts w:ascii="Calibri" w:hAnsi="Calibri"/>
          <w:b/>
          <w:bCs/>
          <w:sz w:val="28"/>
        </w:rPr>
      </w:pPr>
      <w:r>
        <w:rPr>
          <w:rFonts w:ascii="Calibri" w:hAnsi="Calibri"/>
          <w:b/>
          <w:bCs/>
          <w:sz w:val="28"/>
        </w:rPr>
        <w:t>Art. 4 – Iscrizione e termine di presentazione degli elaborati</w:t>
      </w:r>
    </w:p>
    <w:p w:rsidR="0038772C" w:rsidRPr="00E16609" w:rsidRDefault="005276B2" w:rsidP="00E16609">
      <w:pPr>
        <w:spacing w:line="360" w:lineRule="auto"/>
        <w:ind w:firstLine="708"/>
        <w:jc w:val="both"/>
        <w:rPr>
          <w:rFonts w:asciiTheme="minorHAnsi" w:hAnsiTheme="minorHAnsi"/>
        </w:rPr>
      </w:pPr>
      <w:r w:rsidRPr="00E16609">
        <w:rPr>
          <w:rFonts w:asciiTheme="minorHAnsi" w:hAnsiTheme="minorHAnsi"/>
        </w:rPr>
        <w:t xml:space="preserve">Gli elaborati dovranno essere inviati tramite servizio di invio email di grandi dimensioni (es. </w:t>
      </w:r>
      <w:proofErr w:type="spellStart"/>
      <w:r w:rsidRPr="00E16609">
        <w:rPr>
          <w:rFonts w:asciiTheme="minorHAnsi" w:hAnsiTheme="minorHAnsi"/>
        </w:rPr>
        <w:t>wetransfer</w:t>
      </w:r>
      <w:proofErr w:type="spellEnd"/>
      <w:r w:rsidRPr="00E16609">
        <w:rPr>
          <w:rFonts w:asciiTheme="minorHAnsi" w:hAnsiTheme="minorHAnsi"/>
        </w:rPr>
        <w:t xml:space="preserve">, </w:t>
      </w:r>
      <w:proofErr w:type="spellStart"/>
      <w:r w:rsidRPr="00E16609">
        <w:rPr>
          <w:rFonts w:asciiTheme="minorHAnsi" w:hAnsiTheme="minorHAnsi"/>
        </w:rPr>
        <w:t>jumbomail</w:t>
      </w:r>
      <w:proofErr w:type="spellEnd"/>
      <w:r w:rsidRPr="00E16609">
        <w:rPr>
          <w:rFonts w:asciiTheme="minorHAnsi" w:hAnsiTheme="minorHAnsi"/>
        </w:rPr>
        <w:t>, etc.) all’indirizzo di posta elettronica (</w:t>
      </w:r>
      <w:hyperlink r:id="rId9" w:history="1">
        <w:r w:rsidRPr="00E16609">
          <w:rPr>
            <w:rFonts w:asciiTheme="minorHAnsi" w:hAnsiTheme="minorHAnsi"/>
          </w:rPr>
          <w:t>concorsotreccanimiur@treccani.it</w:t>
        </w:r>
      </w:hyperlink>
      <w:r w:rsidRPr="00E16609">
        <w:rPr>
          <w:rFonts w:asciiTheme="minorHAnsi" w:hAnsiTheme="minorHAnsi"/>
        </w:rPr>
        <w:t>). I lavori candidati al concorso dovranno essere inoltre accompagnati da una scheda tecnica descrittiva del testo o parola individuata, del bene culturale o paesaggistico e dal documento allegato al presente bando di concorso (</w:t>
      </w:r>
      <w:proofErr w:type="spellStart"/>
      <w:r w:rsidRPr="00E16609">
        <w:rPr>
          <w:rFonts w:asciiTheme="minorHAnsi" w:hAnsiTheme="minorHAnsi"/>
        </w:rPr>
        <w:t>All.A</w:t>
      </w:r>
      <w:proofErr w:type="spellEnd"/>
      <w:r w:rsidRPr="00E16609">
        <w:rPr>
          <w:rFonts w:asciiTheme="minorHAnsi" w:hAnsiTheme="minorHAnsi"/>
        </w:rPr>
        <w:t xml:space="preserve">), </w:t>
      </w:r>
      <w:r w:rsidRPr="00CD4CBF">
        <w:rPr>
          <w:rFonts w:asciiTheme="minorHAnsi" w:hAnsiTheme="minorHAnsi"/>
          <w:b/>
        </w:rPr>
        <w:t xml:space="preserve">entro e non oltre la data del </w:t>
      </w:r>
      <w:r w:rsidR="00DC0C45">
        <w:rPr>
          <w:rFonts w:asciiTheme="minorHAnsi" w:hAnsiTheme="minorHAnsi"/>
          <w:b/>
        </w:rPr>
        <w:t>20</w:t>
      </w:r>
      <w:r w:rsidR="00F55B6F" w:rsidRPr="00CD4CBF">
        <w:rPr>
          <w:rFonts w:asciiTheme="minorHAnsi" w:hAnsiTheme="minorHAnsi"/>
          <w:b/>
        </w:rPr>
        <w:t xml:space="preserve"> </w:t>
      </w:r>
      <w:r w:rsidR="00DC0C45">
        <w:rPr>
          <w:rFonts w:asciiTheme="minorHAnsi" w:hAnsiTheme="minorHAnsi"/>
          <w:b/>
        </w:rPr>
        <w:t>aprile</w:t>
      </w:r>
      <w:r w:rsidRPr="00CD4CBF">
        <w:rPr>
          <w:rFonts w:asciiTheme="minorHAnsi" w:hAnsiTheme="minorHAnsi"/>
          <w:b/>
        </w:rPr>
        <w:t xml:space="preserve"> 201</w:t>
      </w:r>
      <w:r w:rsidR="00F55B6F" w:rsidRPr="00CD4CBF">
        <w:rPr>
          <w:rFonts w:asciiTheme="minorHAnsi" w:hAnsiTheme="minorHAnsi"/>
          <w:b/>
        </w:rPr>
        <w:t>5</w:t>
      </w:r>
      <w:r w:rsidRPr="00F653C5">
        <w:rPr>
          <w:rFonts w:asciiTheme="minorHAnsi" w:hAnsiTheme="minorHAnsi"/>
        </w:rPr>
        <w:t>.</w:t>
      </w:r>
      <w:r w:rsidRPr="00E16609">
        <w:rPr>
          <w:rFonts w:asciiTheme="minorHAnsi" w:hAnsiTheme="minorHAnsi"/>
        </w:rPr>
        <w:t xml:space="preserve"> I video successivamente saranno resi disponibili nella pagina del sito Treccani dedicata al Concorso (</w:t>
      </w:r>
      <w:hyperlink r:id="rId10" w:history="1">
        <w:r w:rsidRPr="00E16609">
          <w:rPr>
            <w:rStyle w:val="Collegamentoipertestuale"/>
            <w:rFonts w:asciiTheme="minorHAnsi" w:hAnsiTheme="minorHAnsi"/>
          </w:rPr>
          <w:t>www.treccani.it</w:t>
        </w:r>
      </w:hyperlink>
      <w:r w:rsidRPr="00E16609">
        <w:rPr>
          <w:rStyle w:val="Collegamentoipertestuale"/>
          <w:rFonts w:asciiTheme="minorHAnsi" w:hAnsiTheme="minorHAnsi"/>
        </w:rPr>
        <w:t>/concorsotreccanimiur). I</w:t>
      </w:r>
      <w:r w:rsidRPr="00E16609">
        <w:rPr>
          <w:rFonts w:asciiTheme="minorHAnsi" w:hAnsiTheme="minorHAnsi"/>
        </w:rPr>
        <w:t xml:space="preserve"> lavori saranno quindi organizzati sulla base di diversi parametri fino a formare un grande archivio della narrazione culturale.</w:t>
      </w:r>
    </w:p>
    <w:p w:rsidR="0038772C" w:rsidRDefault="0038772C">
      <w:pPr>
        <w:spacing w:line="360" w:lineRule="auto"/>
        <w:jc w:val="center"/>
        <w:rPr>
          <w:rFonts w:ascii="Calibri" w:hAnsi="Calibri"/>
          <w:b/>
          <w:bCs/>
        </w:rPr>
      </w:pPr>
    </w:p>
    <w:p w:rsidR="0038772C" w:rsidRDefault="005276B2">
      <w:pPr>
        <w:spacing w:line="360" w:lineRule="auto"/>
        <w:jc w:val="center"/>
        <w:rPr>
          <w:rFonts w:ascii="Calibri" w:hAnsi="Calibri"/>
          <w:b/>
          <w:bCs/>
          <w:sz w:val="28"/>
        </w:rPr>
      </w:pPr>
      <w:r>
        <w:rPr>
          <w:rFonts w:ascii="Calibri" w:hAnsi="Calibri"/>
          <w:b/>
          <w:bCs/>
          <w:sz w:val="28"/>
        </w:rPr>
        <w:t xml:space="preserve">Art. 5 – Valutazione e premiazione </w:t>
      </w:r>
    </w:p>
    <w:p w:rsidR="0038772C" w:rsidRDefault="005276B2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>Chiunque potrà visitare</w:t>
      </w:r>
      <w:r w:rsidR="00AB2913">
        <w:rPr>
          <w:rFonts w:ascii="Calibri" w:hAnsi="Calibri"/>
        </w:rPr>
        <w:t xml:space="preserve"> la</w:t>
      </w:r>
      <w:r>
        <w:rPr>
          <w:rFonts w:ascii="Calibri" w:hAnsi="Calibri"/>
        </w:rPr>
        <w:t xml:space="preserve"> pagina del sito</w:t>
      </w:r>
      <w:r w:rsidR="00D66C38">
        <w:rPr>
          <w:rFonts w:ascii="Calibri" w:hAnsi="Calibri"/>
        </w:rPr>
        <w:t xml:space="preserve"> Treccani dedicata al Concorso </w:t>
      </w:r>
      <w:r>
        <w:rPr>
          <w:rFonts w:ascii="Calibri" w:hAnsi="Calibri"/>
        </w:rPr>
        <w:t>“Il paesaggio:</w:t>
      </w:r>
      <w:r w:rsidR="00E16609">
        <w:rPr>
          <w:rFonts w:ascii="Calibri" w:hAnsi="Calibri"/>
        </w:rPr>
        <w:t xml:space="preserve"> leggi, </w:t>
      </w:r>
      <w:r>
        <w:rPr>
          <w:rFonts w:ascii="Calibri" w:hAnsi="Calibri"/>
        </w:rPr>
        <w:t>guarda, pensa, posta” (</w:t>
      </w:r>
      <w:hyperlink r:id="rId11" w:history="1">
        <w:r>
          <w:rPr>
            <w:rStyle w:val="Collegamentoipertestuale"/>
            <w:rFonts w:ascii="Calibri" w:hAnsi="Calibri"/>
          </w:rPr>
          <w:t>www.treccani.it/concorsotreccanimiur</w:t>
        </w:r>
      </w:hyperlink>
      <w:r>
        <w:rPr>
          <w:rStyle w:val="Collegamentoipertestuale"/>
        </w:rPr>
        <w:t>)</w:t>
      </w:r>
      <w:r>
        <w:rPr>
          <w:rStyle w:val="Collegamentoipertestuale"/>
          <w:u w:val="none"/>
        </w:rPr>
        <w:t xml:space="preserve"> </w:t>
      </w:r>
      <w:r>
        <w:rPr>
          <w:rFonts w:ascii="Calibri" w:hAnsi="Calibri"/>
        </w:rPr>
        <w:t xml:space="preserve">ed esprimere il proprio gradimento, utilizzando gli strumenti messi a disposizione dalle piattaforme </w:t>
      </w:r>
      <w:proofErr w:type="spellStart"/>
      <w:r>
        <w:rPr>
          <w:rFonts w:ascii="Calibri" w:hAnsi="Calibri"/>
        </w:rPr>
        <w:t>socialmediali</w:t>
      </w:r>
      <w:proofErr w:type="spellEnd"/>
      <w:r>
        <w:rPr>
          <w:rFonts w:ascii="Calibri" w:hAnsi="Calibri"/>
        </w:rPr>
        <w:t xml:space="preserve">, condividendo coi propri </w:t>
      </w:r>
      <w:r w:rsidR="00D66C38">
        <w:rPr>
          <w:rFonts w:ascii="Calibri" w:hAnsi="Calibri"/>
        </w:rPr>
        <w:t xml:space="preserve">social </w:t>
      </w:r>
      <w:r>
        <w:rPr>
          <w:rFonts w:ascii="Calibri" w:hAnsi="Calibri"/>
        </w:rPr>
        <w:t xml:space="preserve">network i contenuti proposti dai contributori. </w:t>
      </w:r>
      <w:r w:rsidR="00D66C38">
        <w:rPr>
          <w:rFonts w:ascii="Calibri" w:hAnsi="Calibri"/>
        </w:rPr>
        <w:t>Sarà possibile votare i lavori attraverso i social network</w:t>
      </w:r>
      <w:r w:rsidR="003A1163">
        <w:rPr>
          <w:rFonts w:ascii="Calibri" w:hAnsi="Calibri"/>
        </w:rPr>
        <w:t xml:space="preserve"> previsti e presenti sul sito del concorso, </w:t>
      </w:r>
      <w:r w:rsidR="003152EC" w:rsidRPr="00F653C5">
        <w:rPr>
          <w:rFonts w:ascii="Calibri" w:hAnsi="Calibri"/>
        </w:rPr>
        <w:t>dal 14</w:t>
      </w:r>
      <w:r w:rsidR="00D66C38" w:rsidRPr="00F653C5">
        <w:rPr>
          <w:rFonts w:ascii="Calibri" w:hAnsi="Calibri"/>
        </w:rPr>
        <w:t xml:space="preserve"> </w:t>
      </w:r>
      <w:r w:rsidR="003152EC" w:rsidRPr="00F653C5">
        <w:rPr>
          <w:rFonts w:ascii="Calibri" w:hAnsi="Calibri"/>
        </w:rPr>
        <w:t>novembre</w:t>
      </w:r>
      <w:r w:rsidRPr="00F653C5">
        <w:rPr>
          <w:rFonts w:ascii="Calibri" w:hAnsi="Calibri"/>
        </w:rPr>
        <w:t xml:space="preserve"> 2014 </w:t>
      </w:r>
      <w:r w:rsidR="00DC0C45">
        <w:rPr>
          <w:rFonts w:ascii="Calibri" w:hAnsi="Calibri"/>
        </w:rPr>
        <w:t>al 25</w:t>
      </w:r>
      <w:r w:rsidR="00D66C38" w:rsidRPr="00F653C5">
        <w:rPr>
          <w:rFonts w:ascii="Calibri" w:hAnsi="Calibri"/>
        </w:rPr>
        <w:t xml:space="preserve"> </w:t>
      </w:r>
      <w:r w:rsidR="00DC0C45">
        <w:rPr>
          <w:rFonts w:ascii="Calibri" w:hAnsi="Calibri"/>
        </w:rPr>
        <w:t>maggio</w:t>
      </w:r>
      <w:r w:rsidR="00F55B6F" w:rsidRPr="00F653C5">
        <w:rPr>
          <w:rFonts w:ascii="Calibri" w:hAnsi="Calibri"/>
        </w:rPr>
        <w:t xml:space="preserve"> </w:t>
      </w:r>
      <w:r w:rsidRPr="00F653C5">
        <w:rPr>
          <w:rFonts w:ascii="Calibri" w:hAnsi="Calibri"/>
        </w:rPr>
        <w:t>201</w:t>
      </w:r>
      <w:r w:rsidR="00F55B6F" w:rsidRPr="00F653C5">
        <w:rPr>
          <w:rFonts w:ascii="Calibri" w:hAnsi="Calibri"/>
        </w:rPr>
        <w:t>5</w:t>
      </w:r>
      <w:r w:rsidRPr="00F653C5">
        <w:rPr>
          <w:rFonts w:ascii="Calibri" w:hAnsi="Calibri"/>
        </w:rPr>
        <w:t>.</w:t>
      </w:r>
      <w:r>
        <w:rPr>
          <w:rFonts w:ascii="Calibri" w:hAnsi="Calibri"/>
        </w:rPr>
        <w:t xml:space="preserve"> Dopo la selezione preliminare sulla base del numero di gradimenti ottenuti sulla piattaforma, i filmati più votati saranno sottoposti alla valutazione di una giuria tecnica.</w:t>
      </w:r>
    </w:p>
    <w:p w:rsidR="0038772C" w:rsidRDefault="005276B2">
      <w:pPr>
        <w:spacing w:line="360" w:lineRule="auto"/>
        <w:ind w:firstLine="708"/>
        <w:jc w:val="both"/>
        <w:rPr>
          <w:rFonts w:ascii="Calibri" w:hAnsi="Calibri"/>
        </w:rPr>
      </w:pPr>
      <w:r>
        <w:rPr>
          <w:rFonts w:ascii="Calibri" w:hAnsi="Calibri"/>
        </w:rPr>
        <w:t>Gli studenti che risulteranno vincitori avranno l’opportunità di svolgere con la propria classe un viaggio di istruzione in uno dei luoghi più rappresentativi della cultura e della storia dell’arte italiana.</w:t>
      </w:r>
      <w:r>
        <w:rPr>
          <w:rFonts w:ascii="Calibri" w:hAnsi="Calibri"/>
        </w:rPr>
        <w:tab/>
      </w:r>
    </w:p>
    <w:p w:rsidR="0038772C" w:rsidRDefault="005276B2">
      <w:pPr>
        <w:spacing w:line="360" w:lineRule="auto"/>
        <w:ind w:firstLine="708"/>
        <w:jc w:val="both"/>
        <w:rPr>
          <w:rFonts w:ascii="Calibri" w:hAnsi="Calibri"/>
          <w:b/>
          <w:bCs/>
        </w:rPr>
      </w:pPr>
      <w:r>
        <w:rPr>
          <w:rFonts w:ascii="Calibri" w:hAnsi="Calibri"/>
        </w:rPr>
        <w:lastRenderedPageBreak/>
        <w:t xml:space="preserve">Il </w:t>
      </w:r>
      <w:proofErr w:type="spellStart"/>
      <w:r>
        <w:rPr>
          <w:rFonts w:ascii="Calibri" w:hAnsi="Calibri"/>
        </w:rPr>
        <w:t>Miur</w:t>
      </w:r>
      <w:proofErr w:type="spellEnd"/>
      <w:r>
        <w:rPr>
          <w:rFonts w:ascii="Calibri" w:hAnsi="Calibri"/>
        </w:rPr>
        <w:t xml:space="preserve"> e la Treccani si riservano la possibilità di pubblicare e diffondere le opere attraverso tutti i mezzi che saranno ritenuti opportuni.</w:t>
      </w:r>
      <w:r>
        <w:rPr>
          <w:rFonts w:ascii="Calibri" w:hAnsi="Calibri"/>
          <w:b/>
          <w:bCs/>
        </w:rPr>
        <w:t xml:space="preserve"> </w:t>
      </w:r>
      <w:bookmarkStart w:id="0" w:name="_GoBack"/>
      <w:bookmarkEnd w:id="0"/>
    </w:p>
    <w:p w:rsidR="0038772C" w:rsidRDefault="0038772C">
      <w:pPr>
        <w:jc w:val="center"/>
      </w:pP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b/>
          <w:bCs/>
          <w:iCs/>
          <w:sz w:val="22"/>
        </w:rPr>
      </w:pPr>
      <w:r w:rsidRPr="00E16609">
        <w:rPr>
          <w:rFonts w:asciiTheme="minorHAnsi" w:hAnsiTheme="minorHAnsi"/>
          <w:b/>
          <w:bCs/>
          <w:iCs/>
          <w:sz w:val="22"/>
        </w:rPr>
        <w:t>ALL. A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b/>
          <w:bCs/>
          <w:iCs/>
          <w:sz w:val="22"/>
        </w:rPr>
      </w:pPr>
      <w:r w:rsidRPr="00E16609">
        <w:rPr>
          <w:rFonts w:asciiTheme="minorHAnsi" w:hAnsiTheme="minorHAnsi"/>
          <w:b/>
          <w:bCs/>
          <w:iCs/>
          <w:sz w:val="22"/>
        </w:rPr>
        <w:t>SCHEDA DI PRESENTAZIONE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b/>
          <w:bCs/>
          <w:iCs/>
          <w:sz w:val="22"/>
        </w:rPr>
      </w:pPr>
      <w:r w:rsidRPr="00E16609">
        <w:rPr>
          <w:rFonts w:asciiTheme="minorHAnsi" w:hAnsiTheme="minorHAnsi"/>
          <w:b/>
          <w:bCs/>
          <w:iCs/>
          <w:sz w:val="22"/>
        </w:rPr>
        <w:t>CONCORSO NAZIONALE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b/>
          <w:bCs/>
          <w:iCs/>
          <w:sz w:val="22"/>
        </w:rPr>
      </w:pPr>
      <w:r w:rsidRPr="00E16609">
        <w:rPr>
          <w:rFonts w:asciiTheme="minorHAnsi" w:hAnsiTheme="minorHAnsi"/>
          <w:b/>
          <w:bCs/>
          <w:iCs/>
          <w:sz w:val="22"/>
        </w:rPr>
        <w:t xml:space="preserve">'IL PAESAGGIO: </w:t>
      </w:r>
      <w:r w:rsidR="00E16609" w:rsidRPr="00E16609">
        <w:rPr>
          <w:rFonts w:asciiTheme="minorHAnsi" w:hAnsiTheme="minorHAnsi"/>
          <w:b/>
          <w:bCs/>
          <w:iCs/>
          <w:sz w:val="22"/>
        </w:rPr>
        <w:t xml:space="preserve">LEGGI, </w:t>
      </w:r>
      <w:r w:rsidRPr="00E16609">
        <w:rPr>
          <w:rFonts w:asciiTheme="minorHAnsi" w:hAnsiTheme="minorHAnsi"/>
          <w:b/>
          <w:bCs/>
          <w:iCs/>
          <w:sz w:val="22"/>
        </w:rPr>
        <w:t>GUARDA, PENSA, POSTA'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  <w:r w:rsidRPr="00E16609">
        <w:rPr>
          <w:rFonts w:asciiTheme="minorHAnsi" w:hAnsiTheme="minorHAnsi"/>
          <w:b/>
          <w:bCs/>
          <w:iCs/>
          <w:sz w:val="22"/>
        </w:rPr>
        <w:t>- Alla scoperta del patrimonio culturale nascosto -</w:t>
      </w:r>
      <w:r w:rsidRPr="00E16609">
        <w:rPr>
          <w:rFonts w:asciiTheme="minorHAnsi" w:hAnsiTheme="minorHAnsi"/>
          <w:sz w:val="22"/>
        </w:rPr>
        <w:t>Anno scolastico 2014-2015</w:t>
      </w:r>
    </w:p>
    <w:p w:rsidR="0038772C" w:rsidRPr="00E16609" w:rsidRDefault="0038772C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  <w:r w:rsidRPr="00E16609">
        <w:rPr>
          <w:rFonts w:asciiTheme="minorHAnsi" w:hAnsiTheme="minorHAnsi"/>
          <w:b/>
          <w:sz w:val="22"/>
        </w:rPr>
        <w:t>REGIONE</w:t>
      </w:r>
      <w:r w:rsidRPr="00E16609">
        <w:rPr>
          <w:rFonts w:asciiTheme="minorHAnsi" w:hAnsiTheme="minorHAnsi"/>
          <w:sz w:val="22"/>
        </w:rPr>
        <w:t>________________________________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  <w:r w:rsidRPr="00E16609">
        <w:rPr>
          <w:rFonts w:asciiTheme="minorHAnsi" w:hAnsiTheme="minorHAnsi"/>
          <w:sz w:val="22"/>
        </w:rPr>
        <w:t>Città________________________ Provincia________________________________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  <w:r w:rsidRPr="00E16609">
        <w:rPr>
          <w:rFonts w:asciiTheme="minorHAnsi" w:hAnsiTheme="minorHAnsi"/>
          <w:b/>
          <w:sz w:val="22"/>
        </w:rPr>
        <w:t>Istituto Scolastico</w:t>
      </w:r>
      <w:r w:rsidRPr="00E16609">
        <w:rPr>
          <w:rFonts w:asciiTheme="minorHAnsi" w:hAnsiTheme="minorHAnsi"/>
          <w:sz w:val="22"/>
        </w:rPr>
        <w:t>___________________________________________________________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b/>
          <w:sz w:val="22"/>
        </w:rPr>
      </w:pPr>
      <w:r w:rsidRPr="00E16609">
        <w:rPr>
          <w:rFonts w:asciiTheme="minorHAnsi" w:hAnsiTheme="minorHAnsi"/>
          <w:b/>
          <w:sz w:val="22"/>
        </w:rPr>
        <w:t>Indirizzo_____________________________________________________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  <w:r w:rsidRPr="00E16609">
        <w:rPr>
          <w:rFonts w:asciiTheme="minorHAnsi" w:hAnsiTheme="minorHAnsi"/>
          <w:b/>
          <w:sz w:val="22"/>
        </w:rPr>
        <w:t>Tel.(*)________________</w:t>
      </w:r>
      <w:r w:rsidRPr="00E16609">
        <w:rPr>
          <w:rFonts w:asciiTheme="minorHAnsi" w:hAnsiTheme="minorHAnsi"/>
          <w:sz w:val="22"/>
        </w:rPr>
        <w:t xml:space="preserve">Fax_____________E-mail_____________________ </w:t>
      </w:r>
    </w:p>
    <w:p w:rsidR="0038772C" w:rsidRPr="00E16609" w:rsidRDefault="0038772C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  <w:r w:rsidRPr="00E16609">
        <w:rPr>
          <w:rFonts w:asciiTheme="minorHAnsi" w:hAnsiTheme="minorHAnsi"/>
          <w:sz w:val="22"/>
        </w:rPr>
        <w:t>Autore/i – Autrice/i_____Classe/i___________________Sezione/i______________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  <w:r w:rsidRPr="00E16609">
        <w:rPr>
          <w:rFonts w:asciiTheme="minorHAnsi" w:hAnsiTheme="minorHAnsi"/>
          <w:b/>
          <w:sz w:val="22"/>
        </w:rPr>
        <w:t>Referente/Coordinatore del progetto</w:t>
      </w:r>
      <w:r w:rsidRPr="00E16609">
        <w:rPr>
          <w:rFonts w:asciiTheme="minorHAnsi" w:hAnsiTheme="minorHAnsi"/>
          <w:sz w:val="22"/>
        </w:rPr>
        <w:t>__________________________________________________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b/>
          <w:sz w:val="22"/>
        </w:rPr>
      </w:pPr>
      <w:r w:rsidRPr="00E16609">
        <w:rPr>
          <w:rFonts w:asciiTheme="minorHAnsi" w:hAnsiTheme="minorHAnsi"/>
          <w:b/>
          <w:sz w:val="22"/>
        </w:rPr>
        <w:t>Riferimenti telefonici_(*)_________________________________________________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  <w:r w:rsidRPr="00E16609">
        <w:rPr>
          <w:rFonts w:asciiTheme="minorHAnsi" w:hAnsiTheme="minorHAnsi"/>
          <w:sz w:val="22"/>
        </w:rPr>
        <w:t>Titolo del progetto______________________________________________________</w:t>
      </w: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  <w:r w:rsidRPr="00E16609">
        <w:rPr>
          <w:rFonts w:asciiTheme="minorHAnsi" w:hAnsiTheme="minorHAnsi"/>
          <w:sz w:val="22"/>
        </w:rPr>
        <w:t>Categoria: _______________________________________________________</w:t>
      </w:r>
    </w:p>
    <w:p w:rsidR="0038772C" w:rsidRPr="00E16609" w:rsidRDefault="0038772C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</w:p>
    <w:p w:rsidR="0038772C" w:rsidRPr="00E16609" w:rsidRDefault="005276B2" w:rsidP="00E16609">
      <w:pPr>
        <w:spacing w:line="360" w:lineRule="auto"/>
        <w:ind w:left="284" w:right="401"/>
        <w:jc w:val="both"/>
        <w:rPr>
          <w:rFonts w:asciiTheme="minorHAnsi" w:hAnsiTheme="minorHAnsi"/>
          <w:sz w:val="22"/>
        </w:rPr>
      </w:pPr>
      <w:r w:rsidRPr="00E16609">
        <w:rPr>
          <w:rFonts w:asciiTheme="minorHAnsi" w:hAnsiTheme="minorHAnsi"/>
          <w:sz w:val="22"/>
        </w:rPr>
        <w:t xml:space="preserve">Descrizione del </w:t>
      </w:r>
      <w:r w:rsidR="00C13D24">
        <w:rPr>
          <w:rFonts w:asciiTheme="minorHAnsi" w:hAnsiTheme="minorHAnsi"/>
          <w:sz w:val="22"/>
        </w:rPr>
        <w:t>lavoro svolto</w:t>
      </w:r>
      <w:r w:rsidR="00E16609" w:rsidRPr="00E16609">
        <w:rPr>
          <w:rFonts w:asciiTheme="minorHAnsi" w:hAnsiTheme="minorHAnsi"/>
          <w:sz w:val="22"/>
        </w:rPr>
        <w:t xml:space="preserve"> (max. 2 cartelle)</w:t>
      </w:r>
    </w:p>
    <w:p w:rsidR="0038772C" w:rsidRDefault="0038772C">
      <w:pPr>
        <w:ind w:left="284" w:right="401"/>
        <w:jc w:val="both"/>
        <w:rPr>
          <w:sz w:val="22"/>
        </w:rPr>
      </w:pPr>
    </w:p>
    <w:p w:rsidR="0038772C" w:rsidRDefault="0038772C">
      <w:pPr>
        <w:ind w:left="284" w:right="401"/>
        <w:jc w:val="both"/>
        <w:rPr>
          <w:sz w:val="22"/>
        </w:rPr>
      </w:pPr>
    </w:p>
    <w:p w:rsidR="0038772C" w:rsidRDefault="005276B2">
      <w:pPr>
        <w:pStyle w:val="Default"/>
        <w:spacing w:after="485" w:line="483" w:lineRule="atLeast"/>
        <w:ind w:left="284" w:right="401"/>
        <w:jc w:val="both"/>
        <w:rPr>
          <w:b/>
          <w:color w:val="auto"/>
          <w:sz w:val="22"/>
        </w:rPr>
      </w:pPr>
      <w:r>
        <w:rPr>
          <w:b/>
          <w:color w:val="auto"/>
          <w:sz w:val="22"/>
        </w:rPr>
        <w:t>Ai sensi della L. 675/96 e in relazione al D.L</w:t>
      </w:r>
      <w:r w:rsidR="00E16609">
        <w:rPr>
          <w:b/>
          <w:color w:val="auto"/>
          <w:sz w:val="22"/>
        </w:rPr>
        <w:t xml:space="preserve">. 196/2003, dichiaro di essere </w:t>
      </w:r>
      <w:r>
        <w:rPr>
          <w:b/>
          <w:color w:val="auto"/>
          <w:sz w:val="22"/>
        </w:rPr>
        <w:t xml:space="preserve">informato/a delle finalità e delle modalità del trattamento dei dati personali, consapevolmente indicati nella scheda di iscrizione e di autorizzarne l’archiviazione nella banca dati dell’organizzazione. </w:t>
      </w:r>
    </w:p>
    <w:p w:rsidR="0038772C" w:rsidRDefault="005276B2">
      <w:pPr>
        <w:pStyle w:val="Default"/>
        <w:spacing w:after="485" w:line="483" w:lineRule="atLeast"/>
        <w:ind w:left="284" w:right="401"/>
        <w:jc w:val="both"/>
        <w:rPr>
          <w:b/>
          <w:color w:val="auto"/>
          <w:sz w:val="22"/>
        </w:rPr>
      </w:pPr>
      <w:r>
        <w:rPr>
          <w:b/>
          <w:color w:val="auto"/>
          <w:sz w:val="22"/>
        </w:rPr>
        <w:t>Data_____________________</w:t>
      </w:r>
      <w:r>
        <w:rPr>
          <w:b/>
          <w:color w:val="auto"/>
          <w:sz w:val="22"/>
        </w:rPr>
        <w:tab/>
      </w:r>
      <w:r>
        <w:rPr>
          <w:b/>
          <w:color w:val="auto"/>
          <w:sz w:val="22"/>
        </w:rPr>
        <w:tab/>
      </w:r>
      <w:r>
        <w:rPr>
          <w:b/>
          <w:color w:val="auto"/>
          <w:sz w:val="22"/>
        </w:rPr>
        <w:tab/>
      </w:r>
      <w:r>
        <w:rPr>
          <w:b/>
          <w:color w:val="auto"/>
          <w:sz w:val="22"/>
        </w:rPr>
        <w:tab/>
      </w:r>
    </w:p>
    <w:p w:rsidR="0038772C" w:rsidRDefault="005276B2" w:rsidP="00C13D24">
      <w:pPr>
        <w:pStyle w:val="Default"/>
        <w:spacing w:after="485" w:line="483" w:lineRule="atLeast"/>
        <w:ind w:right="401" w:firstLine="284"/>
        <w:jc w:val="both"/>
      </w:pPr>
      <w:r>
        <w:rPr>
          <w:sz w:val="22"/>
        </w:rPr>
        <w:lastRenderedPageBreak/>
        <w:t>Firma (legale rappresentante della scuola)</w:t>
      </w:r>
    </w:p>
    <w:sectPr w:rsidR="0038772C" w:rsidSect="0022162A">
      <w:headerReference w:type="default" r:id="rId12"/>
      <w:pgSz w:w="11900" w:h="16840"/>
      <w:pgMar w:top="1088" w:right="1134" w:bottom="56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361" w:rsidRDefault="00142361">
      <w:r>
        <w:separator/>
      </w:r>
    </w:p>
  </w:endnote>
  <w:endnote w:type="continuationSeparator" w:id="0">
    <w:p w:rsidR="00142361" w:rsidRDefault="00142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altName w:val="Arabic Typesetting"/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361" w:rsidRDefault="00142361">
      <w:r>
        <w:separator/>
      </w:r>
    </w:p>
  </w:footnote>
  <w:footnote w:type="continuationSeparator" w:id="0">
    <w:p w:rsidR="00142361" w:rsidRDefault="00142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95F" w:rsidRDefault="008F25EC">
    <w:pPr>
      <w:jc w:val="center"/>
      <w:rPr>
        <w:rFonts w:ascii="Calibri" w:eastAsia="Calibri" w:hAnsi="Calibri" w:cs="Calibri"/>
        <w:b/>
        <w:bCs/>
        <w:i/>
        <w:iCs/>
        <w:sz w:val="28"/>
        <w:szCs w:val="28"/>
      </w:rPr>
    </w:pPr>
    <w:r>
      <w:rPr>
        <w:rFonts w:ascii="Calibri" w:eastAsia="Calibri" w:hAnsi="Calibri" w:cs="Calibri"/>
        <w:b/>
        <w:bCs/>
        <w:i/>
        <w:iCs/>
        <w:noProof/>
        <w:sz w:val="28"/>
        <w:szCs w:val="28"/>
        <w:lang w:eastAsia="zh-CN"/>
      </w:rPr>
      <w:drawing>
        <wp:inline distT="0" distB="0" distL="0" distR="0" wp14:anchorId="7469BB6C" wp14:editId="17482555">
          <wp:extent cx="592213" cy="677571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/>
                </pic:nvPicPr>
                <pic:blipFill rotWithShape="1"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2213" cy="677571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</w:p>
  <w:p w:rsidR="00434E89" w:rsidRPr="00434E89" w:rsidRDefault="00434E89" w:rsidP="00434E89">
    <w:pPr>
      <w:jc w:val="center"/>
      <w:rPr>
        <w:rFonts w:ascii="Edwardian Script ITC" w:eastAsia="Calibri" w:hAnsi="Edwardian Script ITC" w:cs="Calibri"/>
        <w:bCs/>
        <w:sz w:val="40"/>
        <w:szCs w:val="32"/>
      </w:rPr>
    </w:pPr>
    <w:r w:rsidRPr="00434E89">
      <w:rPr>
        <w:rFonts w:ascii="Edwardian Script ITC" w:eastAsia="Calibri" w:hAnsi="Edwardian Script ITC" w:cs="Calibri"/>
        <w:bCs/>
        <w:sz w:val="40"/>
        <w:szCs w:val="32"/>
      </w:rPr>
      <w:t>Ministero dell’Istruzione, l’Università e la Ricerca</w:t>
    </w:r>
  </w:p>
  <w:p w:rsidR="00434E89" w:rsidRPr="00434E89" w:rsidRDefault="00434E89" w:rsidP="00434E89">
    <w:pPr>
      <w:jc w:val="center"/>
      <w:rPr>
        <w:rFonts w:ascii="Edwardian Script ITC" w:eastAsia="Calibri" w:hAnsi="Edwardian Script ITC" w:cs="Calibri"/>
        <w:bCs/>
        <w:sz w:val="36"/>
        <w:szCs w:val="28"/>
      </w:rPr>
    </w:pPr>
    <w:r w:rsidRPr="00434E89">
      <w:rPr>
        <w:rFonts w:ascii="Edwardian Script ITC" w:eastAsia="Calibri" w:hAnsi="Edwardian Script ITC" w:cs="Calibri"/>
        <w:bCs/>
        <w:sz w:val="36"/>
        <w:szCs w:val="28"/>
      </w:rPr>
      <w:t>Dipartimento per il sistema educativo di istruzione e di formazione</w:t>
    </w:r>
  </w:p>
  <w:p w:rsidR="004B495F" w:rsidRDefault="00434E89" w:rsidP="00434E89">
    <w:pPr>
      <w:spacing w:line="276" w:lineRule="auto"/>
      <w:jc w:val="center"/>
      <w:rPr>
        <w:rFonts w:ascii="Edwardian Script ITC" w:eastAsia="Calibri" w:hAnsi="Edwardian Script ITC" w:cs="Calibri"/>
        <w:bCs/>
        <w:sz w:val="36"/>
        <w:szCs w:val="28"/>
      </w:rPr>
    </w:pPr>
    <w:r w:rsidRPr="00434E89">
      <w:rPr>
        <w:rFonts w:ascii="Edwardian Script ITC" w:eastAsia="Calibri" w:hAnsi="Edwardian Script ITC" w:cs="Calibri"/>
        <w:bCs/>
        <w:sz w:val="36"/>
        <w:szCs w:val="28"/>
      </w:rPr>
      <w:t>Direzione Generale per lo studente, l’integrazione e la partecipazione</w:t>
    </w:r>
  </w:p>
  <w:p w:rsidR="0022162A" w:rsidRPr="00434E89" w:rsidRDefault="0022162A" w:rsidP="00434E89">
    <w:pPr>
      <w:spacing w:line="276" w:lineRule="auto"/>
      <w:jc w:val="center"/>
      <w:rPr>
        <w:rFonts w:ascii="Edwardian Script ITC" w:hAnsi="Edwardian Script ITC"/>
        <w:sz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95F"/>
    <w:rsid w:val="00031A4D"/>
    <w:rsid w:val="000802B8"/>
    <w:rsid w:val="000C3BD8"/>
    <w:rsid w:val="00142361"/>
    <w:rsid w:val="00203B07"/>
    <w:rsid w:val="0022162A"/>
    <w:rsid w:val="002D3214"/>
    <w:rsid w:val="003152EC"/>
    <w:rsid w:val="003166ED"/>
    <w:rsid w:val="0038772C"/>
    <w:rsid w:val="003A1163"/>
    <w:rsid w:val="003B6F7E"/>
    <w:rsid w:val="003F395A"/>
    <w:rsid w:val="00434E89"/>
    <w:rsid w:val="00455073"/>
    <w:rsid w:val="00456296"/>
    <w:rsid w:val="00457242"/>
    <w:rsid w:val="0049446E"/>
    <w:rsid w:val="004B495F"/>
    <w:rsid w:val="004E572C"/>
    <w:rsid w:val="00514501"/>
    <w:rsid w:val="0051453F"/>
    <w:rsid w:val="00524F80"/>
    <w:rsid w:val="005276B2"/>
    <w:rsid w:val="005463B1"/>
    <w:rsid w:val="005D68DD"/>
    <w:rsid w:val="006341E1"/>
    <w:rsid w:val="00636021"/>
    <w:rsid w:val="00644993"/>
    <w:rsid w:val="0068709E"/>
    <w:rsid w:val="0069193F"/>
    <w:rsid w:val="006B768C"/>
    <w:rsid w:val="0070248F"/>
    <w:rsid w:val="00731297"/>
    <w:rsid w:val="007378AA"/>
    <w:rsid w:val="0075095B"/>
    <w:rsid w:val="0081058A"/>
    <w:rsid w:val="00816050"/>
    <w:rsid w:val="00831FA8"/>
    <w:rsid w:val="00875E82"/>
    <w:rsid w:val="00877CCF"/>
    <w:rsid w:val="008C4C6F"/>
    <w:rsid w:val="008E5FF8"/>
    <w:rsid w:val="008F0CD3"/>
    <w:rsid w:val="008F25EC"/>
    <w:rsid w:val="00900B39"/>
    <w:rsid w:val="009C1569"/>
    <w:rsid w:val="00A40FE8"/>
    <w:rsid w:val="00A50202"/>
    <w:rsid w:val="00AA18F3"/>
    <w:rsid w:val="00AB2913"/>
    <w:rsid w:val="00AC17E1"/>
    <w:rsid w:val="00AF1A09"/>
    <w:rsid w:val="00BC2B18"/>
    <w:rsid w:val="00C06CAD"/>
    <w:rsid w:val="00C13D24"/>
    <w:rsid w:val="00C30B51"/>
    <w:rsid w:val="00C72D8F"/>
    <w:rsid w:val="00C82543"/>
    <w:rsid w:val="00CB5DAB"/>
    <w:rsid w:val="00CD4CBF"/>
    <w:rsid w:val="00CE742A"/>
    <w:rsid w:val="00D317B4"/>
    <w:rsid w:val="00D66C38"/>
    <w:rsid w:val="00DC0C45"/>
    <w:rsid w:val="00DD2252"/>
    <w:rsid w:val="00DF387C"/>
    <w:rsid w:val="00E16609"/>
    <w:rsid w:val="00EA7092"/>
    <w:rsid w:val="00F00329"/>
    <w:rsid w:val="00F55B6F"/>
    <w:rsid w:val="00F653C5"/>
    <w:rsid w:val="00F665BF"/>
    <w:rsid w:val="00F6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8E5FF8"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E5FF8"/>
    <w:rPr>
      <w:u w:val="single"/>
    </w:rPr>
  </w:style>
  <w:style w:type="table" w:customStyle="1" w:styleId="TableNormal1">
    <w:name w:val="Table Normal1"/>
    <w:rsid w:val="008E5F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sid w:val="008E5FF8"/>
    <w:rPr>
      <w:rFonts w:ascii="Helvetica" w:hAnsi="Arial Unicode MS" w:cs="Arial Unicode MS"/>
      <w:color w:val="000000"/>
      <w:sz w:val="22"/>
      <w:szCs w:val="22"/>
    </w:rPr>
  </w:style>
  <w:style w:type="paragraph" w:customStyle="1" w:styleId="Intestpipagina">
    <w:name w:val="Intest. piè pagina"/>
    <w:rsid w:val="008E5FF8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character" w:customStyle="1" w:styleId="Nessuno">
    <w:name w:val="Nessuno"/>
    <w:rsid w:val="008E5FF8"/>
  </w:style>
  <w:style w:type="character" w:customStyle="1" w:styleId="Hyperlink0">
    <w:name w:val="Hyperlink.0"/>
    <w:basedOn w:val="Nessuno"/>
    <w:rsid w:val="008E5FF8"/>
    <w:rPr>
      <w:rFonts w:ascii="Calibri" w:eastAsia="Calibri" w:hAnsi="Calibri" w:cs="Calibri"/>
      <w:color w:val="0000FF"/>
      <w:u w:val="single" w:color="0000FF"/>
      <w:shd w:val="clear" w:color="auto" w:fill="FFFF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E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E82"/>
    <w:rPr>
      <w:rFonts w:ascii="Tahoma" w:eastAsia="Times New Roman" w:hAnsi="Tahoma" w:cs="Tahoma"/>
      <w:color w:val="000000"/>
      <w:sz w:val="16"/>
      <w:szCs w:val="16"/>
      <w:u w:color="000000"/>
    </w:rPr>
  </w:style>
  <w:style w:type="paragraph" w:customStyle="1" w:styleId="Default">
    <w:name w:val="Default"/>
    <w:rsid w:val="00AC17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4572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color w:val="000000"/>
      <w:sz w:val="24"/>
      <w:szCs w:val="24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434E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E89"/>
    <w:rPr>
      <w:rFonts w:eastAsia="Times New Roman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434E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E89"/>
    <w:rPr>
      <w:rFonts w:eastAsia="Times New Roman"/>
      <w:color w:val="000000"/>
      <w:sz w:val="24"/>
      <w:szCs w:val="24"/>
      <w:u w:color="000000"/>
    </w:rPr>
  </w:style>
  <w:style w:type="character" w:styleId="Enfasicorsivo">
    <w:name w:val="Emphasis"/>
    <w:qFormat/>
    <w:rsid w:val="0022162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8E5FF8"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E5FF8"/>
    <w:rPr>
      <w:u w:val="single"/>
    </w:rPr>
  </w:style>
  <w:style w:type="table" w:customStyle="1" w:styleId="TableNormal1">
    <w:name w:val="Table Normal1"/>
    <w:rsid w:val="008E5F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sid w:val="008E5FF8"/>
    <w:rPr>
      <w:rFonts w:ascii="Helvetica" w:hAnsi="Arial Unicode MS" w:cs="Arial Unicode MS"/>
      <w:color w:val="000000"/>
      <w:sz w:val="22"/>
      <w:szCs w:val="22"/>
    </w:rPr>
  </w:style>
  <w:style w:type="paragraph" w:customStyle="1" w:styleId="Intestpipagina">
    <w:name w:val="Intest. piè pagina"/>
    <w:rsid w:val="008E5FF8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character" w:customStyle="1" w:styleId="Nessuno">
    <w:name w:val="Nessuno"/>
    <w:rsid w:val="008E5FF8"/>
  </w:style>
  <w:style w:type="character" w:customStyle="1" w:styleId="Hyperlink0">
    <w:name w:val="Hyperlink.0"/>
    <w:basedOn w:val="Nessuno"/>
    <w:rsid w:val="008E5FF8"/>
    <w:rPr>
      <w:rFonts w:ascii="Calibri" w:eastAsia="Calibri" w:hAnsi="Calibri" w:cs="Calibri"/>
      <w:color w:val="0000FF"/>
      <w:u w:val="single" w:color="0000FF"/>
      <w:shd w:val="clear" w:color="auto" w:fill="FFFF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E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E82"/>
    <w:rPr>
      <w:rFonts w:ascii="Tahoma" w:eastAsia="Times New Roman" w:hAnsi="Tahoma" w:cs="Tahoma"/>
      <w:color w:val="000000"/>
      <w:sz w:val="16"/>
      <w:szCs w:val="16"/>
      <w:u w:color="000000"/>
    </w:rPr>
  </w:style>
  <w:style w:type="paragraph" w:customStyle="1" w:styleId="Default">
    <w:name w:val="Default"/>
    <w:rsid w:val="00AC17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4572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color w:val="000000"/>
      <w:sz w:val="24"/>
      <w:szCs w:val="24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434E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E89"/>
    <w:rPr>
      <w:rFonts w:eastAsia="Times New Roman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434E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E89"/>
    <w:rPr>
      <w:rFonts w:eastAsia="Times New Roman"/>
      <w:color w:val="000000"/>
      <w:sz w:val="24"/>
      <w:szCs w:val="24"/>
      <w:u w:color="000000"/>
    </w:rPr>
  </w:style>
  <w:style w:type="character" w:styleId="Enfasicorsivo">
    <w:name w:val="Emphasis"/>
    <w:qFormat/>
    <w:rsid w:val="002216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eccani.i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reccani.it/concorsotreccanimiu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reccani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XXXXX@yyyyy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6E64-77EF-4F3D-A490-4F93D349A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1126</Words>
  <Characters>6421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emiliano</cp:lastModifiedBy>
  <cp:revision>2</cp:revision>
  <cp:lastPrinted>2014-11-12T11:07:00Z</cp:lastPrinted>
  <dcterms:created xsi:type="dcterms:W3CDTF">2015-01-23T17:35:00Z</dcterms:created>
  <dcterms:modified xsi:type="dcterms:W3CDTF">2015-01-23T17:35:00Z</dcterms:modified>
</cp:coreProperties>
</file>